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E7684" w14:textId="0748E1D2" w:rsidR="00CF7FC9" w:rsidRDefault="00CF7FC9" w:rsidP="00445FF6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</w:p>
    <w:p w14:paraId="120BF08F" w14:textId="328E90F6" w:rsidR="00CF7FC9" w:rsidRDefault="00CF7FC9" w:rsidP="00445FF6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br/>
      </w:r>
    </w:p>
    <w:p w14:paraId="225BFA9F" w14:textId="3DAA63A7" w:rsidR="00CF7FC9" w:rsidRDefault="00CF7FC9" w:rsidP="00445FF6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</w:p>
    <w:p w14:paraId="4CBDD8DB" w14:textId="66ECA4AC" w:rsidR="00CF7FC9" w:rsidRPr="00CF7FC9" w:rsidRDefault="00CF7FC9" w:rsidP="00445FF6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color w:val="FF0000"/>
          <w:sz w:val="22"/>
          <w:szCs w:val="22"/>
        </w:rPr>
      </w:pPr>
      <w:r w:rsidRPr="00CF7FC9">
        <w:rPr>
          <w:rStyle w:val="normaltextrun"/>
          <w:rFonts w:ascii="Calibri" w:hAnsi="Calibri" w:cs="Calibri"/>
          <w:color w:val="FF0000"/>
          <w:sz w:val="22"/>
          <w:szCs w:val="22"/>
        </w:rPr>
        <w:t>Name</w:t>
      </w:r>
    </w:p>
    <w:p w14:paraId="1F7636B9" w14:textId="19638722" w:rsidR="00CF7FC9" w:rsidRPr="00CF7FC9" w:rsidRDefault="00CF7FC9" w:rsidP="00445FF6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color w:val="FF0000"/>
          <w:sz w:val="22"/>
          <w:szCs w:val="22"/>
        </w:rPr>
      </w:pPr>
      <w:r w:rsidRPr="00CF7FC9">
        <w:rPr>
          <w:rStyle w:val="normaltextrun"/>
          <w:rFonts w:ascii="Calibri" w:hAnsi="Calibri" w:cs="Calibri"/>
          <w:color w:val="FF0000"/>
          <w:sz w:val="22"/>
          <w:szCs w:val="22"/>
        </w:rPr>
        <w:t>Address</w:t>
      </w:r>
    </w:p>
    <w:p w14:paraId="1A43E345" w14:textId="0771705A" w:rsidR="00CF7FC9" w:rsidRPr="00CF7FC9" w:rsidRDefault="00CF7FC9" w:rsidP="00445FF6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color w:val="FF0000"/>
          <w:sz w:val="22"/>
          <w:szCs w:val="22"/>
        </w:rPr>
      </w:pPr>
      <w:r w:rsidRPr="00CF7FC9">
        <w:rPr>
          <w:rStyle w:val="normaltextrun"/>
          <w:rFonts w:ascii="Calibri" w:hAnsi="Calibri" w:cs="Calibri"/>
          <w:color w:val="FF0000"/>
          <w:sz w:val="22"/>
          <w:szCs w:val="22"/>
        </w:rPr>
        <w:t>City, State Zip</w:t>
      </w:r>
    </w:p>
    <w:p w14:paraId="25EFE4AB" w14:textId="7F2441E5" w:rsidR="00CF7FC9" w:rsidRDefault="00CF7FC9" w:rsidP="00445FF6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</w:p>
    <w:p w14:paraId="2D00DCDD" w14:textId="1FBC413A" w:rsidR="00CF7FC9" w:rsidRPr="00CF7FC9" w:rsidRDefault="00CF7FC9" w:rsidP="00445FF6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color w:val="FF0000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Dear </w:t>
      </w:r>
      <w:r w:rsidRPr="00CF7FC9">
        <w:rPr>
          <w:rStyle w:val="normaltextrun"/>
          <w:rFonts w:ascii="Calibri" w:hAnsi="Calibri" w:cs="Calibri"/>
          <w:color w:val="FF0000"/>
          <w:sz w:val="22"/>
          <w:szCs w:val="22"/>
        </w:rPr>
        <w:t xml:space="preserve">NAME, </w:t>
      </w:r>
    </w:p>
    <w:p w14:paraId="141F1328" w14:textId="072EAB25" w:rsidR="00CF7FC9" w:rsidRDefault="00CF7FC9" w:rsidP="00445FF6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</w:p>
    <w:p w14:paraId="2468541B" w14:textId="77777777" w:rsidR="00CF7FC9" w:rsidRPr="00CF7FC9" w:rsidRDefault="00CF7FC9" w:rsidP="00445FF6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</w:p>
    <w:p w14:paraId="296CE392" w14:textId="2DF9050B" w:rsidR="00E62C54" w:rsidRPr="00445FF6" w:rsidRDefault="00CF7FC9" w:rsidP="00445FF6">
      <w:pPr>
        <w:pStyle w:val="paragraph"/>
        <w:spacing w:before="0" w:beforeAutospacing="0" w:after="0" w:afterAutospacing="0"/>
        <w:rPr>
          <w:rStyle w:val="normaltextrun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You may have heard that</w:t>
      </w:r>
      <w:r w:rsidR="00E62C54" w:rsidRPr="66FE951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FEMA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is now offering</w:t>
      </w:r>
      <w:r w:rsidR="00E62C54" w:rsidRPr="66FE951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COVID-19 Funeral Assistance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 w:rsidR="002B1CBC" w:rsidRPr="66FE951B">
        <w:rPr>
          <w:rStyle w:val="normaltextrun"/>
          <w:rFonts w:ascii="Calibri" w:hAnsi="Calibri" w:cs="Calibri"/>
          <w:sz w:val="22"/>
          <w:szCs w:val="22"/>
        </w:rPr>
        <w:t xml:space="preserve"> families </w:t>
      </w:r>
      <w:r>
        <w:rPr>
          <w:rStyle w:val="normaltextrun"/>
          <w:rFonts w:ascii="Calibri" w:hAnsi="Calibri" w:cs="Calibri"/>
          <w:sz w:val="22"/>
          <w:szCs w:val="22"/>
        </w:rPr>
        <w:t>who incurred funeral expenses for a COVID-19 related death</w:t>
      </w:r>
      <w:r w:rsidR="002B1CBC" w:rsidRPr="66FE951B">
        <w:rPr>
          <w:rStyle w:val="normaltextrun"/>
          <w:rFonts w:ascii="Calibri" w:hAnsi="Calibri" w:cs="Calibri"/>
          <w:sz w:val="22"/>
          <w:szCs w:val="22"/>
        </w:rPr>
        <w:t xml:space="preserve"> after January 20, 2020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 w:rsidR="00E62C54" w:rsidRPr="66FE951B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If you t</w:t>
      </w:r>
      <w:r w:rsidR="72D81A59" w:rsidRPr="66FE951B">
        <w:rPr>
          <w:rStyle w:val="normaltextrun"/>
          <w:rFonts w:ascii="Calibri" w:hAnsi="Calibri" w:cs="Calibri"/>
          <w:sz w:val="22"/>
          <w:szCs w:val="22"/>
        </w:rPr>
        <w:t xml:space="preserve">hink </w:t>
      </w:r>
      <w:r>
        <w:rPr>
          <w:rStyle w:val="normaltextrun"/>
          <w:rFonts w:ascii="Calibri" w:hAnsi="Calibri" w:cs="Calibri"/>
          <w:sz w:val="22"/>
          <w:szCs w:val="22"/>
        </w:rPr>
        <w:t xml:space="preserve">you </w:t>
      </w:r>
      <w:r w:rsidR="72D81A59" w:rsidRPr="66FE951B">
        <w:rPr>
          <w:rStyle w:val="normaltextrun"/>
          <w:rFonts w:ascii="Calibri" w:hAnsi="Calibri" w:cs="Calibri"/>
          <w:sz w:val="22"/>
          <w:szCs w:val="22"/>
        </w:rPr>
        <w:t>may be eligible</w:t>
      </w:r>
      <w:r w:rsidR="00E62C54" w:rsidRPr="66FE951B">
        <w:rPr>
          <w:rStyle w:val="normaltextrun"/>
          <w:rFonts w:ascii="Calibri" w:hAnsi="Calibri" w:cs="Calibri"/>
          <w:sz w:val="22"/>
          <w:szCs w:val="22"/>
        </w:rPr>
        <w:t xml:space="preserve"> to apply for a reimbursement</w:t>
      </w:r>
      <w:r>
        <w:rPr>
          <w:rStyle w:val="normaltextrun"/>
          <w:rFonts w:ascii="Calibri" w:hAnsi="Calibri" w:cs="Calibri"/>
          <w:sz w:val="22"/>
          <w:szCs w:val="22"/>
        </w:rPr>
        <w:t xml:space="preserve"> from FEMA or if you would like more information on this program, we are here to help. </w:t>
      </w:r>
    </w:p>
    <w:p w14:paraId="284807BE" w14:textId="77777777" w:rsidR="002B1CBC" w:rsidRDefault="002B1CBC" w:rsidP="00E62C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DAE08D3" w14:textId="1E573B8C" w:rsidR="002B1CBC" w:rsidRDefault="00CF7FC9" w:rsidP="00E62C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FEMA will begin accepting applications as of April 12</w:t>
      </w:r>
      <w:r w:rsidRPr="00CF7FC9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 xml:space="preserve">; however, they require documentation to process your application. </w:t>
      </w:r>
      <w:r w:rsidR="00212A81">
        <w:rPr>
          <w:rStyle w:val="normaltextrun"/>
          <w:rFonts w:ascii="Calibri" w:hAnsi="Calibri" w:cs="Calibri"/>
          <w:sz w:val="22"/>
          <w:szCs w:val="22"/>
        </w:rPr>
        <w:t xml:space="preserve">Contact us to </w:t>
      </w:r>
      <w:r w:rsidR="00045452">
        <w:rPr>
          <w:rStyle w:val="normaltextrun"/>
          <w:rFonts w:ascii="Calibri" w:hAnsi="Calibri" w:cs="Calibri"/>
          <w:sz w:val="22"/>
          <w:szCs w:val="22"/>
        </w:rPr>
        <w:t>learn more about:</w:t>
      </w:r>
    </w:p>
    <w:p w14:paraId="40EF29A2" w14:textId="77777777" w:rsidR="002B1CBC" w:rsidRPr="002B1CBC" w:rsidRDefault="002B1CBC" w:rsidP="00E62C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2CC41B7B" w14:textId="5F7B3943" w:rsidR="00E62C54" w:rsidRDefault="00045452" w:rsidP="002B1CB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application</w:t>
      </w:r>
      <w:r w:rsidR="002B1CBC">
        <w:rPr>
          <w:rFonts w:asciiTheme="minorHAnsi" w:hAnsiTheme="minorHAnsi" w:cstheme="minorHAnsi"/>
          <w:sz w:val="22"/>
          <w:szCs w:val="22"/>
        </w:rPr>
        <w:t xml:space="preserve"> process and what expenses are eligible for reimbursement</w:t>
      </w:r>
    </w:p>
    <w:p w14:paraId="04E7E4B0" w14:textId="014505F7" w:rsidR="002B1CBC" w:rsidRDefault="00045452" w:rsidP="002B1CB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</w:t>
      </w:r>
      <w:r w:rsidR="002B1CBC">
        <w:rPr>
          <w:rFonts w:asciiTheme="minorHAnsi" w:hAnsiTheme="minorHAnsi" w:cstheme="minorHAnsi"/>
          <w:sz w:val="22"/>
          <w:szCs w:val="22"/>
        </w:rPr>
        <w:t xml:space="preserve"> necessary expense documentation</w:t>
      </w:r>
    </w:p>
    <w:p w14:paraId="3DA02010" w14:textId="332426F9" w:rsidR="002B1CBC" w:rsidRDefault="00045452" w:rsidP="002B1CB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2B1CBC">
        <w:rPr>
          <w:rFonts w:asciiTheme="minorHAnsi" w:hAnsiTheme="minorHAnsi" w:cstheme="minorHAnsi"/>
          <w:sz w:val="22"/>
          <w:szCs w:val="22"/>
        </w:rPr>
        <w:t>esources and additional information</w:t>
      </w:r>
    </w:p>
    <w:p w14:paraId="66E11E4F" w14:textId="6554BBA0" w:rsidR="002B1CBC" w:rsidRDefault="002B1CBC" w:rsidP="002B1CB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75959CF" w14:textId="7125203C" w:rsidR="002B1CBC" w:rsidRDefault="003A4D31" w:rsidP="002B1CB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3A4D31">
        <w:rPr>
          <w:rFonts w:asciiTheme="minorHAnsi" w:hAnsiTheme="minorHAnsi" w:cstheme="minorHAnsi"/>
          <w:sz w:val="22"/>
          <w:szCs w:val="22"/>
        </w:rPr>
        <w:t xml:space="preserve">he assistance </w:t>
      </w:r>
      <w:r w:rsidR="00CF7FC9">
        <w:rPr>
          <w:rFonts w:asciiTheme="minorHAnsi" w:hAnsiTheme="minorHAnsi" w:cstheme="minorHAnsi"/>
          <w:sz w:val="22"/>
          <w:szCs w:val="22"/>
        </w:rPr>
        <w:t xml:space="preserve">available </w:t>
      </w:r>
      <w:r w:rsidRPr="003A4D31">
        <w:rPr>
          <w:rFonts w:asciiTheme="minorHAnsi" w:hAnsiTheme="minorHAnsi" w:cstheme="minorHAnsi"/>
          <w:sz w:val="22"/>
          <w:szCs w:val="22"/>
        </w:rPr>
        <w:t>is limited to a maximum financial amount of $9,000 per funeral and a maximum of $35,500 per application</w:t>
      </w:r>
      <w:r w:rsidR="00CF7FC9">
        <w:rPr>
          <w:rFonts w:asciiTheme="minorHAnsi" w:hAnsiTheme="minorHAnsi" w:cstheme="minorHAnsi"/>
          <w:sz w:val="22"/>
          <w:szCs w:val="22"/>
        </w:rPr>
        <w:t xml:space="preserve"> for those who unfortunately may require reimbursements for multiple deaths in the family</w:t>
      </w:r>
      <w:r w:rsidRPr="003A4D31">
        <w:rPr>
          <w:rFonts w:asciiTheme="minorHAnsi" w:hAnsiTheme="minorHAnsi" w:cstheme="minorHAnsi"/>
          <w:sz w:val="22"/>
          <w:szCs w:val="22"/>
        </w:rPr>
        <w:t>.</w:t>
      </w:r>
    </w:p>
    <w:p w14:paraId="6224C008" w14:textId="36E7CFBE" w:rsidR="003A4D31" w:rsidRDefault="003A4D31" w:rsidP="002B1CB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61987E2" w14:textId="032E862C" w:rsidR="003A4D31" w:rsidRDefault="00CF7FC9" w:rsidP="6F5118C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In addition, if you </w:t>
      </w:r>
      <w:r w:rsidR="003A4D31" w:rsidRPr="6F5118C9">
        <w:rPr>
          <w:rFonts w:asciiTheme="minorHAnsi" w:hAnsiTheme="minorHAnsi" w:cstheme="minorBidi"/>
          <w:sz w:val="22"/>
          <w:szCs w:val="22"/>
        </w:rPr>
        <w:t xml:space="preserve">were unable to have a full service because of COVID restrictions at the time of </w:t>
      </w:r>
      <w:r>
        <w:rPr>
          <w:rFonts w:asciiTheme="minorHAnsi" w:hAnsiTheme="minorHAnsi" w:cstheme="minorBidi"/>
          <w:sz w:val="22"/>
          <w:szCs w:val="22"/>
        </w:rPr>
        <w:t xml:space="preserve">your </w:t>
      </w:r>
      <w:r w:rsidR="003A4D31" w:rsidRPr="6F5118C9">
        <w:rPr>
          <w:rFonts w:asciiTheme="minorHAnsi" w:hAnsiTheme="minorHAnsi" w:cstheme="minorBidi"/>
          <w:sz w:val="22"/>
          <w:szCs w:val="22"/>
        </w:rPr>
        <w:t xml:space="preserve">loved one’s death, </w:t>
      </w:r>
      <w:r>
        <w:rPr>
          <w:rFonts w:asciiTheme="minorHAnsi" w:hAnsiTheme="minorHAnsi" w:cstheme="minorBidi"/>
          <w:sz w:val="22"/>
          <w:szCs w:val="22"/>
        </w:rPr>
        <w:t>you</w:t>
      </w:r>
      <w:r w:rsidR="003A4D31" w:rsidRPr="6F5118C9">
        <w:rPr>
          <w:rFonts w:asciiTheme="minorHAnsi" w:hAnsiTheme="minorHAnsi" w:cstheme="minorBidi"/>
          <w:sz w:val="22"/>
          <w:szCs w:val="22"/>
        </w:rPr>
        <w:t xml:space="preserve"> can plan that service now and still request reimbursement</w:t>
      </w:r>
      <w:r>
        <w:rPr>
          <w:rFonts w:asciiTheme="minorHAnsi" w:hAnsiTheme="minorHAnsi" w:cstheme="minorBidi"/>
          <w:sz w:val="22"/>
          <w:szCs w:val="22"/>
        </w:rPr>
        <w:t>. Simply wait to submit your application until all expenses have been accounted for.</w:t>
      </w:r>
    </w:p>
    <w:p w14:paraId="79BCF95E" w14:textId="61B79517" w:rsidR="003A4D31" w:rsidRDefault="003A4D31" w:rsidP="002B1CB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DB870F1" w14:textId="2ADE00CE" w:rsidR="00A36880" w:rsidRDefault="003A4D31" w:rsidP="00445FF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6F5118C9">
        <w:rPr>
          <w:rFonts w:asciiTheme="minorHAnsi" w:hAnsiTheme="minorHAnsi" w:cstheme="minorBidi"/>
          <w:sz w:val="22"/>
          <w:szCs w:val="22"/>
        </w:rPr>
        <w:t xml:space="preserve">To learn more about FEMA’s COVID-19 Funeral Assistance program and application process, </w:t>
      </w:r>
      <w:r w:rsidR="2ED5A732" w:rsidRPr="6F5118C9">
        <w:rPr>
          <w:rFonts w:asciiTheme="minorHAnsi" w:hAnsiTheme="minorHAnsi" w:cstheme="minorBidi"/>
          <w:sz w:val="22"/>
          <w:szCs w:val="22"/>
        </w:rPr>
        <w:t>you can</w:t>
      </w:r>
      <w:r w:rsidR="30E3EDA1" w:rsidRPr="6F5118C9">
        <w:rPr>
          <w:rFonts w:asciiTheme="minorHAnsi" w:hAnsiTheme="minorHAnsi" w:cstheme="minorBidi"/>
          <w:sz w:val="22"/>
          <w:szCs w:val="22"/>
        </w:rPr>
        <w:t xml:space="preserve"> </w:t>
      </w:r>
      <w:r w:rsidR="30E3EDA1" w:rsidRPr="54A2ADA6">
        <w:rPr>
          <w:rFonts w:asciiTheme="minorHAnsi" w:hAnsiTheme="minorHAnsi" w:cstheme="minorBidi"/>
          <w:sz w:val="22"/>
          <w:szCs w:val="22"/>
        </w:rPr>
        <w:t>either</w:t>
      </w:r>
      <w:r w:rsidR="2ED5A732" w:rsidRPr="6F5118C9">
        <w:rPr>
          <w:rFonts w:asciiTheme="minorHAnsi" w:hAnsiTheme="minorHAnsi" w:cstheme="minorBidi"/>
          <w:sz w:val="22"/>
          <w:szCs w:val="22"/>
        </w:rPr>
        <w:t xml:space="preserve"> contact FEMA directly at </w:t>
      </w:r>
      <w:r w:rsidR="72C3F893" w:rsidRPr="6F5118C9">
        <w:rPr>
          <w:rFonts w:asciiTheme="minorHAnsi" w:hAnsiTheme="minorHAnsi" w:cstheme="minorBidi"/>
          <w:sz w:val="22"/>
          <w:szCs w:val="22"/>
        </w:rPr>
        <w:t>844-684-6333 (TTY: 800-462-7585</w:t>
      </w:r>
      <w:r w:rsidR="72C3F893" w:rsidRPr="54A2ADA6">
        <w:rPr>
          <w:rFonts w:asciiTheme="minorHAnsi" w:hAnsiTheme="minorHAnsi" w:cstheme="minorBidi"/>
          <w:sz w:val="22"/>
          <w:szCs w:val="22"/>
        </w:rPr>
        <w:t>)</w:t>
      </w:r>
      <w:r w:rsidR="1D83D787" w:rsidRPr="54A2ADA6">
        <w:rPr>
          <w:rFonts w:asciiTheme="minorHAnsi" w:hAnsiTheme="minorHAnsi" w:cstheme="minorBidi"/>
          <w:sz w:val="22"/>
          <w:szCs w:val="22"/>
        </w:rPr>
        <w:t>, call</w:t>
      </w:r>
      <w:r w:rsidRPr="6F5118C9">
        <w:rPr>
          <w:rFonts w:asciiTheme="minorHAnsi" w:hAnsiTheme="minorHAnsi" w:cstheme="minorBidi"/>
          <w:sz w:val="22"/>
          <w:szCs w:val="22"/>
        </w:rPr>
        <w:t xml:space="preserve"> </w:t>
      </w:r>
      <w:r w:rsidRPr="6F5118C9">
        <w:rPr>
          <w:rFonts w:asciiTheme="minorHAnsi" w:hAnsiTheme="minorHAnsi" w:cstheme="minorBidi"/>
          <w:color w:val="FF0000"/>
          <w:sz w:val="22"/>
          <w:szCs w:val="22"/>
        </w:rPr>
        <w:t>ABC Funeral Home</w:t>
      </w:r>
      <w:r w:rsidRPr="6F5118C9">
        <w:rPr>
          <w:rFonts w:asciiTheme="minorHAnsi" w:hAnsiTheme="minorHAnsi" w:cstheme="minorBidi"/>
          <w:sz w:val="22"/>
          <w:szCs w:val="22"/>
        </w:rPr>
        <w:t xml:space="preserve"> at </w:t>
      </w:r>
      <w:r w:rsidRPr="6F5118C9">
        <w:rPr>
          <w:rFonts w:asciiTheme="minorHAnsi" w:hAnsiTheme="minorHAnsi" w:cstheme="minorBidi"/>
          <w:color w:val="FF0000"/>
          <w:sz w:val="22"/>
          <w:szCs w:val="22"/>
        </w:rPr>
        <w:t>NUMBER</w:t>
      </w:r>
      <w:r w:rsidR="00D14C58" w:rsidRPr="00D14C58">
        <w:rPr>
          <w:rFonts w:asciiTheme="minorHAnsi" w:hAnsiTheme="minorHAnsi" w:cstheme="minorBidi"/>
          <w:sz w:val="22"/>
          <w:szCs w:val="22"/>
        </w:rPr>
        <w:t>,</w:t>
      </w:r>
      <w:r w:rsidRPr="6F5118C9">
        <w:rPr>
          <w:rFonts w:asciiTheme="minorHAnsi" w:hAnsiTheme="minorHAnsi" w:cstheme="minorBidi"/>
          <w:sz w:val="22"/>
          <w:szCs w:val="22"/>
        </w:rPr>
        <w:t xml:space="preserve"> or go to </w:t>
      </w:r>
      <w:hyperlink r:id="rId8">
        <w:r w:rsidRPr="6F5118C9">
          <w:rPr>
            <w:rStyle w:val="Hyperlink"/>
            <w:rFonts w:asciiTheme="minorHAnsi" w:hAnsiTheme="minorHAnsi" w:cstheme="minorBidi"/>
            <w:sz w:val="22"/>
            <w:szCs w:val="22"/>
          </w:rPr>
          <w:t>www.fema.gov/disasters/coronavirus/economic/funeral-assistance</w:t>
        </w:r>
      </w:hyperlink>
      <w:r w:rsidRPr="6F5118C9">
        <w:rPr>
          <w:rFonts w:asciiTheme="minorHAnsi" w:hAnsiTheme="minorHAnsi" w:cstheme="minorBidi"/>
          <w:sz w:val="22"/>
          <w:szCs w:val="22"/>
        </w:rPr>
        <w:t xml:space="preserve">. </w:t>
      </w:r>
      <w:r w:rsidR="00E62C54">
        <w:rPr>
          <w:rStyle w:val="eop"/>
          <w:rFonts w:ascii="Calibri" w:hAnsi="Calibri" w:cs="Calibri"/>
          <w:sz w:val="22"/>
          <w:szCs w:val="22"/>
        </w:rPr>
        <w:t> </w:t>
      </w:r>
    </w:p>
    <w:p w14:paraId="21D1A8DF" w14:textId="034828D0" w:rsidR="00CF7FC9" w:rsidRDefault="00CF7FC9" w:rsidP="00445FF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2527714" w14:textId="1840E8CC" w:rsidR="00CF7FC9" w:rsidRDefault="00CF7FC9" w:rsidP="00445FF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Please feel free to reach out to us with your questions or requests for documentation if you believe you may have incurred eligible expenses for a COVID-related death.</w:t>
      </w:r>
    </w:p>
    <w:p w14:paraId="0D2F9E26" w14:textId="76D2C894" w:rsidR="00CF7FC9" w:rsidRDefault="00CF7FC9" w:rsidP="00445FF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F65DF7D" w14:textId="164E23C0" w:rsidR="00CF7FC9" w:rsidRDefault="00CF7FC9" w:rsidP="00445FF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Sincerely, </w:t>
      </w:r>
    </w:p>
    <w:p w14:paraId="4EBE43EE" w14:textId="7440F0BA" w:rsidR="00CF7FC9" w:rsidRDefault="00CF7FC9" w:rsidP="00445FF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A6005A7" w14:textId="07D2FF25" w:rsidR="00CF7FC9" w:rsidRPr="00CF7FC9" w:rsidRDefault="00CF7FC9" w:rsidP="00445FF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FF0000"/>
          <w:sz w:val="22"/>
          <w:szCs w:val="22"/>
        </w:rPr>
      </w:pPr>
      <w:r w:rsidRPr="00CF7FC9">
        <w:rPr>
          <w:rStyle w:val="eop"/>
          <w:rFonts w:ascii="Calibri" w:hAnsi="Calibri" w:cs="Calibri"/>
          <w:color w:val="FF0000"/>
          <w:sz w:val="22"/>
          <w:szCs w:val="22"/>
        </w:rPr>
        <w:t>NAME</w:t>
      </w:r>
    </w:p>
    <w:p w14:paraId="642790E3" w14:textId="627A6176" w:rsidR="00CF7FC9" w:rsidRPr="00CF7FC9" w:rsidRDefault="00CF7FC9" w:rsidP="00445FF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FF0000"/>
          <w:sz w:val="22"/>
          <w:szCs w:val="22"/>
        </w:rPr>
      </w:pPr>
      <w:r w:rsidRPr="00CF7FC9">
        <w:rPr>
          <w:rStyle w:val="eop"/>
          <w:rFonts w:ascii="Calibri" w:hAnsi="Calibri" w:cs="Calibri"/>
          <w:color w:val="FF0000"/>
          <w:sz w:val="22"/>
          <w:szCs w:val="22"/>
        </w:rPr>
        <w:t xml:space="preserve">Title </w:t>
      </w:r>
    </w:p>
    <w:p w14:paraId="0BF9D25F" w14:textId="61ACAC39" w:rsidR="00CF7FC9" w:rsidRPr="00CF7FC9" w:rsidRDefault="00CF7FC9" w:rsidP="00445FF6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FF0000"/>
          <w:sz w:val="22"/>
          <w:szCs w:val="22"/>
        </w:rPr>
      </w:pPr>
      <w:r w:rsidRPr="00CF7FC9">
        <w:rPr>
          <w:rStyle w:val="eop"/>
          <w:rFonts w:ascii="Calibri" w:hAnsi="Calibri" w:cs="Calibri"/>
          <w:color w:val="FF0000"/>
          <w:sz w:val="22"/>
          <w:szCs w:val="22"/>
        </w:rPr>
        <w:t>ABC Funeral Home</w:t>
      </w:r>
    </w:p>
    <w:sectPr w:rsidR="00CF7FC9" w:rsidRPr="00CF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976C6"/>
    <w:multiLevelType w:val="hybridMultilevel"/>
    <w:tmpl w:val="AE9C329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54"/>
    <w:rsid w:val="0001052B"/>
    <w:rsid w:val="000244A6"/>
    <w:rsid w:val="00045452"/>
    <w:rsid w:val="00212A81"/>
    <w:rsid w:val="002B1CBC"/>
    <w:rsid w:val="003A4D31"/>
    <w:rsid w:val="00445FF6"/>
    <w:rsid w:val="00954A6D"/>
    <w:rsid w:val="00A36880"/>
    <w:rsid w:val="00AD691E"/>
    <w:rsid w:val="00CF7FC9"/>
    <w:rsid w:val="00D14C58"/>
    <w:rsid w:val="00E62C54"/>
    <w:rsid w:val="00FF0BB4"/>
    <w:rsid w:val="0A705FAE"/>
    <w:rsid w:val="1D83D787"/>
    <w:rsid w:val="29A32C07"/>
    <w:rsid w:val="2AB01757"/>
    <w:rsid w:val="2CF57C74"/>
    <w:rsid w:val="2ED5A732"/>
    <w:rsid w:val="2F2C0850"/>
    <w:rsid w:val="30E3EDA1"/>
    <w:rsid w:val="37AA71FB"/>
    <w:rsid w:val="53E71297"/>
    <w:rsid w:val="54A2ADA6"/>
    <w:rsid w:val="66FE951B"/>
    <w:rsid w:val="69383BDC"/>
    <w:rsid w:val="6D54AE42"/>
    <w:rsid w:val="6F5118C9"/>
    <w:rsid w:val="72C3F893"/>
    <w:rsid w:val="72D81A59"/>
    <w:rsid w:val="7B70C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D3CC4"/>
  <w15:chartTrackingRefBased/>
  <w15:docId w15:val="{211FA7E4-0A72-4031-8324-E94DDB27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62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62C54"/>
  </w:style>
  <w:style w:type="character" w:customStyle="1" w:styleId="eop">
    <w:name w:val="eop"/>
    <w:basedOn w:val="DefaultParagraphFont"/>
    <w:rsid w:val="00E62C54"/>
  </w:style>
  <w:style w:type="character" w:customStyle="1" w:styleId="tabchar">
    <w:name w:val="tabchar"/>
    <w:basedOn w:val="DefaultParagraphFont"/>
    <w:rsid w:val="00E62C54"/>
  </w:style>
  <w:style w:type="character" w:styleId="Hyperlink">
    <w:name w:val="Hyperlink"/>
    <w:basedOn w:val="DefaultParagraphFont"/>
    <w:uiPriority w:val="99"/>
    <w:unhideWhenUsed/>
    <w:rsid w:val="003A4D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D3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ma.gov/disasters/coronavirus/economic/funeral-assistanc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A8B4842C6F64B8C2741E5DDCFDFA8" ma:contentTypeVersion="15" ma:contentTypeDescription="Create a new document." ma:contentTypeScope="" ma:versionID="f8f6ebecdf0925f9df3138c7d66112b1">
  <xsd:schema xmlns:xsd="http://www.w3.org/2001/XMLSchema" xmlns:xs="http://www.w3.org/2001/XMLSchema" xmlns:p="http://schemas.microsoft.com/office/2006/metadata/properties" xmlns:ns1="http://schemas.microsoft.com/sharepoint/v3" xmlns:ns3="dd400ec2-b68b-471c-bda4-9218fccc305e" xmlns:ns4="61f4359a-ceb2-4a3e-9fae-ba65a2cb223a" targetNamespace="http://schemas.microsoft.com/office/2006/metadata/properties" ma:root="true" ma:fieldsID="d63c40e5043cb0248d50a6389880c9dd" ns1:_="" ns3:_="" ns4:_="">
    <xsd:import namespace="http://schemas.microsoft.com/sharepoint/v3"/>
    <xsd:import namespace="dd400ec2-b68b-471c-bda4-9218fccc305e"/>
    <xsd:import namespace="61f4359a-ceb2-4a3e-9fae-ba65a2cb22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00ec2-b68b-471c-bda4-9218fccc30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4359a-ceb2-4a3e-9fae-ba65a2cb2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8D1B62-5999-4DD2-97FF-C46CDACFE2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87DE16-1774-4124-8093-9265A7BA1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400ec2-b68b-471c-bda4-9218fccc305e"/>
    <ds:schemaRef ds:uri="61f4359a-ceb2-4a3e-9fae-ba65a2cb2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2E0A08-7368-402C-BC91-1080076F7744}">
  <ds:schemaRefs>
    <ds:schemaRef ds:uri="61f4359a-ceb2-4a3e-9fae-ba65a2cb223a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purl.org/dc/dcmitype/"/>
    <ds:schemaRef ds:uri="http://purl.org/dc/elements/1.1/"/>
    <ds:schemaRef ds:uri="dd400ec2-b68b-471c-bda4-9218fccc305e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4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Kessler</dc:creator>
  <cp:keywords/>
  <dc:description/>
  <cp:lastModifiedBy>Jeff Stewart</cp:lastModifiedBy>
  <cp:revision>2</cp:revision>
  <dcterms:created xsi:type="dcterms:W3CDTF">2021-04-13T15:40:00Z</dcterms:created>
  <dcterms:modified xsi:type="dcterms:W3CDTF">2021-04-13T15:40:00Z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0x010100FA8A8B4842C6F64B8C2741E5DDCFDFA8</vt:lpwstr>
  </property>
</Properties>
</file>